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190" w:rsidRDefault="005909EA">
      <w:r>
        <w:rPr>
          <w:noProof/>
          <w:lang w:eastAsia="ru-RU"/>
        </w:rPr>
        <w:drawing>
          <wp:inline distT="0" distB="0" distL="0" distR="0">
            <wp:extent cx="5940425" cy="8168084"/>
            <wp:effectExtent l="0" t="0" r="3175" b="4445"/>
            <wp:docPr id="1" name="Рисунок 1" descr="C:\Users\Василя\Desktop\правила внутреннего распорядка ДО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силя\Desktop\правила внутреннего распорядка ДОУ.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5909EA" w:rsidRDefault="005909EA"/>
    <w:p w:rsidR="005909EA" w:rsidRDefault="005909EA"/>
    <w:p w:rsidR="005909EA" w:rsidRDefault="005909EA"/>
    <w:p w:rsidR="005909EA" w:rsidRDefault="005909EA"/>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Работники - совместители, представляют выписку из трудовой книжки для определения стажа работы, заверенную администрацией по месту основной работы.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2.3. Прием на работу осуществляется в следующем порядке: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оформляется заявление на имя руководителя МБДОУ;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составляется и подписывается трудовой договор, должностные обязанности работника;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издается приказ о приеме на работу, который доводится до сведения нового работника под подпись;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оформляется личное дело на нового работника (листок по учету кадров; автобиография; копии документов об образовании, квалификации, проф.подготовки; медицинское заключение об отсутствии противопоказаний; выписки из приказов о назначении, переводе, повышении, увольнении).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2.4. При приеме работника на работу или при переводе его на другую работу руководитель МБДОУ обязан: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разъяснить его права и обязанности;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познакомить с должностной инструкцией, содержанием и объемом его работы, с условиями оплаты его труда;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2.5. При заключении трудового договора впервые трудовая книжка и страховое свидетельство  пенсионного страхования оформляются в МБДОУ.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2.6. Трудовые книжки хранятся у руководителя МБДОУ наравне с ценными документами, в условиях, гарантирующих их недоступность для посторонних лиц.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2.8.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w:t>
      </w:r>
      <w:r w:rsidRPr="005909EA">
        <w:rPr>
          <w:rFonts w:ascii="Times New Roman" w:eastAsia="Times New Roman" w:hAnsi="Times New Roman" w:cs="Times New Roman"/>
          <w:sz w:val="28"/>
          <w:szCs w:val="28"/>
          <w:lang w:eastAsia="ru-RU"/>
        </w:rPr>
        <w:lastRenderedPageBreak/>
        <w:t xml:space="preserve">должен быть поставлен в известность в письменной форме не позднее чем за два месяца до их введения (ст. 73 ТК РФ).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2.9.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5909EA" w:rsidRPr="005909EA" w:rsidRDefault="005909EA" w:rsidP="005909EA">
      <w:pPr>
        <w:spacing w:after="0" w:line="240" w:lineRule="auto"/>
        <w:ind w:firstLine="567"/>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2.12.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b/>
          <w:bCs/>
          <w:sz w:val="28"/>
          <w:szCs w:val="28"/>
          <w:lang w:eastAsia="ru-RU"/>
        </w:rPr>
      </w:pPr>
    </w:p>
    <w:p w:rsidR="005909EA" w:rsidRPr="005909EA" w:rsidRDefault="005909EA" w:rsidP="005909EA">
      <w:pPr>
        <w:spacing w:after="0" w:line="240" w:lineRule="auto"/>
        <w:ind w:left="112" w:right="112" w:firstLine="400"/>
        <w:jc w:val="center"/>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b/>
          <w:bCs/>
          <w:sz w:val="28"/>
          <w:szCs w:val="28"/>
          <w:lang w:eastAsia="ru-RU"/>
        </w:rPr>
        <w:t>3. Основные обязанности администрации</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i/>
          <w:iCs/>
          <w:sz w:val="28"/>
          <w:szCs w:val="28"/>
          <w:lang w:eastAsia="ru-RU"/>
        </w:rPr>
        <w:t xml:space="preserve">Администрация ДОУ обязана: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3.1. Обеспечить соблюдение требований устава ДОУ и правил внутреннего распорядка.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организовать их питание. </w:t>
      </w:r>
    </w:p>
    <w:p w:rsidR="005909EA" w:rsidRPr="005909EA" w:rsidRDefault="005909EA" w:rsidP="005909EA">
      <w:pPr>
        <w:spacing w:after="0" w:line="240" w:lineRule="auto"/>
        <w:ind w:left="112" w:right="112" w:firstLine="455"/>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3.4. Осуществлять расстановку кадров, исходя из интересов Учреждения.</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3.5.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санитарно-эпидемиологическому режиму.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Принимать необходимые меры для профилактики травматизма, профессиональных и других заболеваний работников ДОУ и детей.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lastRenderedPageBreak/>
        <w:t xml:space="preserve">3.6. Осуществлять контроль за качеством воспитательно-образовательного процесса, выполнением образовательных программ.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3.7. Своевременно рассматривать предложения работников, направленные на улучшение работы ДОУ, поддерживать и поощрять лучших работников, стимулировать их труд, производить оплату труда, на основе Положения «О системе оплаты труда в МБДОУ «Детский сад «Милэш»  с. Тайсуганово»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3.8. Обеспечивать условия для систематического повышения квалификации работников.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3.10. Своевременно предоставлять отпуска работникам ДОУ в соответствии с утвержденным на год графиком.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i/>
          <w:iCs/>
          <w:sz w:val="28"/>
          <w:szCs w:val="28"/>
          <w:lang w:eastAsia="ru-RU"/>
        </w:rPr>
      </w:pP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i/>
          <w:iCs/>
          <w:sz w:val="28"/>
          <w:szCs w:val="28"/>
          <w:lang w:eastAsia="ru-RU"/>
        </w:rPr>
        <w:t xml:space="preserve">Администрация ДОУ имеет право: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3.11. Имеет право издавать приказы и давать обязательные для всех работников распоряжения.</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3.12. Поощрять и привлекать к дисциплинарной ответственности работников Учреждения, заключать трудовые договоры.</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3.13. Присутствовать на любых мероприятиях, проводимых с воспитанниками.</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3.14. Делегировать свои полномочия.</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3.15. Систематически обмениваться информацией педагогическими и иными работниками учреждения.</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b/>
          <w:bCs/>
          <w:sz w:val="28"/>
          <w:szCs w:val="28"/>
          <w:lang w:eastAsia="ru-RU"/>
        </w:rPr>
      </w:pPr>
    </w:p>
    <w:p w:rsidR="005909EA" w:rsidRPr="005909EA" w:rsidRDefault="005909EA" w:rsidP="005909EA">
      <w:pPr>
        <w:spacing w:after="0" w:line="240" w:lineRule="auto"/>
        <w:ind w:left="112" w:right="112" w:firstLine="400"/>
        <w:jc w:val="center"/>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b/>
          <w:bCs/>
          <w:sz w:val="28"/>
          <w:szCs w:val="28"/>
          <w:lang w:eastAsia="ru-RU"/>
        </w:rPr>
        <w:t>4. Основные обязанности и права работников</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i/>
          <w:iCs/>
          <w:sz w:val="28"/>
          <w:szCs w:val="28"/>
          <w:lang w:eastAsia="ru-RU"/>
        </w:rPr>
        <w:t xml:space="preserve">Работники ДОУ обязаны: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 Выполнять правила внутреннего трудового распорядка ДОУ, соответствующие должностные инструкции.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 Систематически повышать свою квалификацию.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правила санитарии и гигиены.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4.5. Проходить в установленные сроки медицинский осмотр, санитарный минимум, соблюдать санитарные нормы и правила, гигиену труда.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lastRenderedPageBreak/>
        <w:t xml:space="preserve">4.7. Проявлять заботу о воспитанниках ДОУ, быть внимательными, учитывать индивидуальные особенности детей, их положение в семьях.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4.9. Своевременно заполнять и аккуратно вести установленную документацию в учреждении.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4.10. Работники ДОУ обязаны сохранять информацию учреждения по всем вопросам функционирования ДОУ.</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i/>
          <w:iCs/>
          <w:sz w:val="28"/>
          <w:szCs w:val="28"/>
          <w:lang w:eastAsia="ru-RU"/>
        </w:rPr>
      </w:pP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i/>
          <w:iCs/>
          <w:sz w:val="28"/>
          <w:szCs w:val="28"/>
          <w:lang w:eastAsia="ru-RU"/>
        </w:rPr>
        <w:t xml:space="preserve">Педагогические работники ДОУ обязаны: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4.11. Строго соблюдать трудовую дисциплину (выполнять п. 4.1-4.10).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4.12.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4.13.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4.14. Следить за посещаемостью детей своей группы, своевременно сообщать об отсутствующих детях старшей медсестре, заведующей.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4.15. Вести свою группу с младшего возраста до поступления детей в школу, готовить детей к поступлению в школу.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4.16. Неукоснительно выполнять режим дня, заранее тщательно готовиться к занятиям и другим видам образовательной деятельности, изготовлять педагогические пособия, дидактические игры, в работе с детьми использовать современные технические средства, различные виды театра.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4.17. Участвовать в работе педагогических советов ДОУ, изучать педагогическую литературу, знакомиться с опытом работы других воспитателей.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4.18.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4.19. Совместно с музыкальным руководителем готовить праздники, принимать участие в их проведении.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4.20. В летний период организовывать оздоровительные мероприятия на участке ДОУ под непосредственным руководством старшей медсестры.</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4.21. Работать в тесном контакте со вторым педагогом и младшим воспитателем в своей группе.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lastRenderedPageBreak/>
        <w:t xml:space="preserve">4.22. Четко планировать свою образовательную деятельность, держать администрацию в курсе своих планов; вести педагогическое наблюдение за детьми с целью дальнейшего диагностирования; соблюдать правила и режим ведения документации.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4.23.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4.24. Защищать и представлять права ребенка перед администрацией, советом и другими инстанциями.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4.25. Допускать на свои занятия администрацию и представителей общественности.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4.26. Педагогические работники обязаны участвовать в разработке основной общеобразовательной программы дошкольного образовательного учреждения и обязаны ее реализовывать.</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i/>
          <w:iCs/>
          <w:sz w:val="28"/>
          <w:szCs w:val="28"/>
          <w:lang w:eastAsia="ru-RU"/>
        </w:rPr>
      </w:pP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i/>
          <w:iCs/>
          <w:sz w:val="28"/>
          <w:szCs w:val="28"/>
          <w:lang w:eastAsia="ru-RU"/>
        </w:rPr>
        <w:t xml:space="preserve">Работники ДОУ имеют право: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4.27. Самостоятельно определять формы, средства и методы своей педагогической деятельности в рамках воспитательной концепции ДОУ.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4.28. Определять темпы прохождения того или иного разделов программы в соответствии с возможностями детей.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4.29. Проявлять творчество, инициативу.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4.30. Быть избранным в органы самоуправления.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4.31. На уважение и вежливое обращение со стороны администрации, детей и родителей.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4.32. Обращаться при необходимости к родителям для усиления контроля с их стороны за поведением и развитием детей.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4.33. На моральное и материальное поощрение по результатам своего труда.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4.34. На повышение категории по результатам аттестации.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4.35. На совмещение профессий (должностей).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4.36. На получение рабочего места, оборудованного в соответствии с санитарно-гигиеническими нормами и нормами охраны труда.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b/>
          <w:bCs/>
          <w:sz w:val="28"/>
          <w:szCs w:val="28"/>
          <w:lang w:eastAsia="ru-RU"/>
        </w:rPr>
      </w:pPr>
    </w:p>
    <w:p w:rsidR="005909EA" w:rsidRPr="005909EA" w:rsidRDefault="005909EA" w:rsidP="005909EA">
      <w:pPr>
        <w:spacing w:after="0" w:line="240" w:lineRule="auto"/>
        <w:ind w:left="112" w:right="112" w:firstLine="400"/>
        <w:jc w:val="center"/>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b/>
          <w:bCs/>
          <w:sz w:val="28"/>
          <w:szCs w:val="28"/>
          <w:lang w:eastAsia="ru-RU"/>
        </w:rPr>
        <w:t>5. Рабочее время и его использование</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5.1. В ДОУ устанавливается 5-дневная рабочая неделя (10,5-часовой режим функционирования) с двумя выходными днями - суббота и воскресенье. Продолжительность рабочего дня (смены) для воспитателей  определяется из расчета 36 часов в неделю, в двухсменном режиме: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I смена -  с 7.00  до 13.00</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II смена – с 13.00  до 17.30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5.2. Воспитатели ДОУ должны приходить на работу за 15 минут до начала смены.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lastRenderedPageBreak/>
        <w:t xml:space="preserve">5.3.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5.4. Администрация ДОУ организует учет рабочего времени и его использования всех работников ДОУ.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5.5.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w:t>
      </w:r>
    </w:p>
    <w:p w:rsidR="005909EA" w:rsidRPr="005909EA" w:rsidRDefault="005909EA" w:rsidP="005909EA">
      <w:pPr>
        <w:spacing w:after="0" w:line="240" w:lineRule="auto"/>
        <w:ind w:left="112" w:right="112" w:firstLine="400"/>
        <w:jc w:val="center"/>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b/>
          <w:bCs/>
          <w:sz w:val="28"/>
          <w:szCs w:val="28"/>
          <w:lang w:eastAsia="ru-RU"/>
        </w:rPr>
        <w:t xml:space="preserve">6. Организация и режим работы ДОУ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6.2. Администрация ДОУ привлекает работников к дежурству по ДОУ в рабочее время, в соответствии с графиками работы сотрудников.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6.3. Общие собрания трудового коллектива проводятся по мере необходимости, но не реже одного раза в год, заседания  проводятся в нерабочее время и не должны продолжаться более двух часов.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Заседания педагогического совета проводятся не реже трех раз в год, заседания  проводятся в нерабочее время и не должны продолжаться более двух часов, родительские собрания – не более полутора часов. </w:t>
      </w:r>
    </w:p>
    <w:p w:rsidR="005909EA" w:rsidRPr="005909EA" w:rsidRDefault="005909EA" w:rsidP="005909EA">
      <w:pPr>
        <w:spacing w:after="0" w:line="240" w:lineRule="auto"/>
        <w:ind w:firstLine="709"/>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6.4.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чем за две недели наступления календарного года и доводится до сведения всех работников. Предоставление отпуска заведующему ДОУ оформляется приказом по УО, другим работникам приказом по ДОУ.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6.5. Педагогическим и другим работникам запрещается: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изменять по своему усмотрению расписание занятий и график работы;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отменять, удлинять или сокращать продолжительность занятий и перерывов между ними.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6.6. Посторонним лицам разрешается присутствовать в ДОУ по согласованию с администрацией.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6.8. В помещениях ДОУ запрещается: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lastRenderedPageBreak/>
        <w:t xml:space="preserve">- находиться в верхней одежде и головных уборах;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громко разговаривать и шуметь в коридорах;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курить на территории ДОУ.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p>
    <w:p w:rsidR="005909EA" w:rsidRPr="005909EA" w:rsidRDefault="005909EA" w:rsidP="005909EA">
      <w:pPr>
        <w:spacing w:after="0" w:line="240" w:lineRule="auto"/>
        <w:ind w:left="112" w:right="112" w:firstLine="400"/>
        <w:jc w:val="center"/>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b/>
          <w:bCs/>
          <w:sz w:val="28"/>
          <w:szCs w:val="28"/>
          <w:lang w:eastAsia="ru-RU"/>
        </w:rPr>
        <w:t>7</w:t>
      </w:r>
      <w:r w:rsidRPr="005909EA">
        <w:rPr>
          <w:rFonts w:ascii="Times New Roman" w:eastAsia="Times New Roman" w:hAnsi="Times New Roman" w:cs="Times New Roman"/>
          <w:b/>
          <w:bCs/>
          <w:i/>
          <w:iCs/>
          <w:sz w:val="28"/>
          <w:szCs w:val="28"/>
          <w:lang w:eastAsia="ru-RU"/>
        </w:rPr>
        <w:t xml:space="preserve">. </w:t>
      </w:r>
      <w:r w:rsidRPr="005909EA">
        <w:rPr>
          <w:rFonts w:ascii="Times New Roman" w:eastAsia="Times New Roman" w:hAnsi="Times New Roman" w:cs="Times New Roman"/>
          <w:b/>
          <w:bCs/>
          <w:sz w:val="28"/>
          <w:szCs w:val="28"/>
          <w:lang w:eastAsia="ru-RU"/>
        </w:rPr>
        <w:t>Поощрения за успехи в работе</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объявление благодарности;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премирование;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награждение почетной грамотой.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7.2. Поощрения применяются администрацией совместно или по согласованию с соответствующим профсоюзным органом.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p>
    <w:p w:rsidR="005909EA" w:rsidRPr="005909EA" w:rsidRDefault="005909EA" w:rsidP="005909EA">
      <w:pPr>
        <w:spacing w:after="0" w:line="240" w:lineRule="auto"/>
        <w:ind w:left="112" w:right="112" w:firstLine="400"/>
        <w:jc w:val="center"/>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b/>
          <w:bCs/>
          <w:sz w:val="28"/>
          <w:szCs w:val="28"/>
          <w:lang w:eastAsia="ru-RU"/>
        </w:rPr>
        <w:t>8. Взыскания за нарушения трудовой дисциплины</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8.2. За нарушение трудовой дисциплины применяются следующие меры дисциплинарного взыскания: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замечание;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выговор;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перевод на нижеоплачиваемую работу на срок до трех месяцев или смещение на низшую должность на тот же срок;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 увольнение.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w:t>
      </w:r>
      <w:r w:rsidRPr="005909EA">
        <w:rPr>
          <w:rFonts w:ascii="Times New Roman" w:eastAsia="Times New Roman" w:hAnsi="Times New Roman" w:cs="Times New Roman"/>
          <w:sz w:val="28"/>
          <w:szCs w:val="28"/>
          <w:lang w:eastAsia="ru-RU"/>
        </w:rPr>
        <w:lastRenderedPageBreak/>
        <w:t xml:space="preserve">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Взыскание не может быть применено позднее шести месяцев со дня совершения нарушения трудовой дисциплины.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8.8.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8.9. К работникам, имеющим взыскания, меры поощрения не применяются в течение срока действия этих взысканий.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w:t>
      </w:r>
      <w:r w:rsidRPr="005909EA">
        <w:rPr>
          <w:rFonts w:ascii="Times New Roman" w:eastAsia="Times New Roman" w:hAnsi="Times New Roman" w:cs="Times New Roman"/>
          <w:sz w:val="28"/>
          <w:szCs w:val="28"/>
          <w:lang w:eastAsia="ru-RU"/>
        </w:rPr>
        <w:lastRenderedPageBreak/>
        <w:t xml:space="preserve">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Указанные увольнения не относятся к мерам дисциплинарного взыскания. </w:t>
      </w:r>
    </w:p>
    <w:p w:rsidR="005909EA" w:rsidRPr="005909EA" w:rsidRDefault="005909EA" w:rsidP="005909EA">
      <w:pPr>
        <w:spacing w:after="0" w:line="240" w:lineRule="auto"/>
        <w:ind w:left="112" w:right="112" w:firstLine="400"/>
        <w:jc w:val="both"/>
        <w:textAlignment w:val="top"/>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 xml:space="preserve">8.12.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5909EA" w:rsidRPr="005909EA" w:rsidRDefault="005909EA" w:rsidP="005909EA">
      <w:pPr>
        <w:spacing w:after="0" w:line="240" w:lineRule="auto"/>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br w:type="page"/>
      </w:r>
      <w:r w:rsidRPr="005909EA">
        <w:rPr>
          <w:rFonts w:ascii="Times New Roman" w:eastAsia="Times New Roman" w:hAnsi="Times New Roman" w:cs="Times New Roman"/>
          <w:sz w:val="28"/>
          <w:szCs w:val="28"/>
          <w:lang w:eastAsia="ru-RU"/>
        </w:rPr>
        <w:lastRenderedPageBreak/>
        <w:t xml:space="preserve">    8.13. Дисциплинарные взыскания к руководителю ДОУ применяются органом управления образования, который имеет право его назначить и увольнять.</w:t>
      </w:r>
    </w:p>
    <w:p w:rsidR="005909EA" w:rsidRPr="005909EA" w:rsidRDefault="005909EA" w:rsidP="005909EA">
      <w:pPr>
        <w:spacing w:after="0" w:line="240" w:lineRule="auto"/>
        <w:jc w:val="both"/>
        <w:rPr>
          <w:rFonts w:ascii="Times New Roman" w:eastAsia="Times New Roman" w:hAnsi="Times New Roman" w:cs="Times New Roman"/>
          <w:sz w:val="28"/>
          <w:szCs w:val="28"/>
          <w:lang w:eastAsia="ru-RU"/>
        </w:rPr>
      </w:pPr>
    </w:p>
    <w:p w:rsidR="005909EA" w:rsidRPr="005909EA" w:rsidRDefault="005909EA" w:rsidP="005909EA">
      <w:pPr>
        <w:spacing w:after="0" w:line="240" w:lineRule="auto"/>
        <w:jc w:val="both"/>
        <w:rPr>
          <w:rFonts w:ascii="Times New Roman" w:eastAsia="Times New Roman" w:hAnsi="Times New Roman" w:cs="Times New Roman"/>
          <w:b/>
          <w:sz w:val="28"/>
          <w:szCs w:val="28"/>
          <w:lang w:eastAsia="ru-RU"/>
        </w:rPr>
      </w:pPr>
      <w:r w:rsidRPr="005909EA">
        <w:rPr>
          <w:rFonts w:ascii="Times New Roman" w:eastAsia="Times New Roman" w:hAnsi="Times New Roman" w:cs="Times New Roman"/>
          <w:sz w:val="28"/>
          <w:szCs w:val="28"/>
          <w:lang w:eastAsia="ru-RU"/>
        </w:rPr>
        <w:t xml:space="preserve">                 </w:t>
      </w:r>
      <w:r w:rsidRPr="005909EA">
        <w:rPr>
          <w:rFonts w:ascii="Times New Roman" w:eastAsia="Times New Roman" w:hAnsi="Times New Roman" w:cs="Times New Roman"/>
          <w:b/>
          <w:sz w:val="28"/>
          <w:szCs w:val="28"/>
          <w:lang w:eastAsia="ru-RU"/>
        </w:rPr>
        <w:t>9.Ответственность сторон социального партнерства.</w:t>
      </w:r>
    </w:p>
    <w:p w:rsidR="005909EA" w:rsidRPr="005909EA" w:rsidRDefault="005909EA" w:rsidP="005909EA">
      <w:pPr>
        <w:spacing w:after="0" w:line="240" w:lineRule="auto"/>
        <w:jc w:val="both"/>
        <w:rPr>
          <w:rFonts w:ascii="Times New Roman" w:eastAsia="Times New Roman" w:hAnsi="Times New Roman" w:cs="Times New Roman"/>
          <w:sz w:val="28"/>
          <w:szCs w:val="28"/>
          <w:lang w:eastAsia="ru-RU"/>
        </w:rPr>
      </w:pPr>
      <w:r w:rsidRPr="005909EA">
        <w:rPr>
          <w:rFonts w:ascii="Times New Roman" w:eastAsia="Times New Roman" w:hAnsi="Times New Roman" w:cs="Times New Roman"/>
          <w:sz w:val="28"/>
          <w:szCs w:val="28"/>
          <w:lang w:eastAsia="ru-RU"/>
        </w:rPr>
        <w:t>Ответственность сторон социального партнерства накладывается в соответствии со ст.54,55 ТК РФ.</w:t>
      </w:r>
    </w:p>
    <w:p w:rsidR="005909EA" w:rsidRPr="005909EA" w:rsidRDefault="005909EA" w:rsidP="005909EA">
      <w:pPr>
        <w:spacing w:after="0" w:line="240" w:lineRule="auto"/>
        <w:jc w:val="both"/>
        <w:rPr>
          <w:rFonts w:ascii="Times New Roman" w:eastAsia="Times New Roman" w:hAnsi="Times New Roman" w:cs="Times New Roman"/>
          <w:sz w:val="28"/>
          <w:szCs w:val="28"/>
          <w:lang w:eastAsia="ru-RU"/>
        </w:rPr>
      </w:pPr>
    </w:p>
    <w:p w:rsidR="005909EA" w:rsidRPr="005909EA" w:rsidRDefault="005909EA" w:rsidP="005909EA">
      <w:pPr>
        <w:spacing w:after="0" w:line="240" w:lineRule="auto"/>
        <w:rPr>
          <w:rFonts w:ascii="Times New Roman" w:eastAsia="Times New Roman" w:hAnsi="Times New Roman" w:cs="Times New Roman"/>
          <w:sz w:val="24"/>
          <w:szCs w:val="24"/>
          <w:lang w:eastAsia="ru-RU"/>
        </w:rPr>
      </w:pPr>
    </w:p>
    <w:p w:rsidR="005909EA" w:rsidRDefault="005909EA">
      <w:bookmarkStart w:id="0" w:name="_GoBack"/>
      <w:bookmarkEnd w:id="0"/>
    </w:p>
    <w:sectPr w:rsidR="00590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EA"/>
    <w:rsid w:val="00100190"/>
    <w:rsid w:val="00590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9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9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9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9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3013</Words>
  <Characters>17178</Characters>
  <Application>Microsoft Office Word</Application>
  <DocSecurity>0</DocSecurity>
  <Lines>143</Lines>
  <Paragraphs>40</Paragraphs>
  <ScaleCrop>false</ScaleCrop>
  <Company/>
  <LinksUpToDate>false</LinksUpToDate>
  <CharactersWithSpaces>20151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Василя</dc:creator>
  <cp:lastModifiedBy>Василя</cp:lastModifiedBy>
  <cp:revision>1</cp:revision>
  <dcterms:created xsi:type="dcterms:W3CDTF">2022-02-14T10:18:00Z</dcterms:created>
  <dcterms:modified xsi:type="dcterms:W3CDTF">2022-02-14T10:19:00Z</dcterms:modified>
</cp:coreProperties>
</file>